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45DD" w14:textId="61E6A85E" w:rsidR="00C77D66" w:rsidRPr="002A244E" w:rsidRDefault="002A244E" w:rsidP="002A24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Whittier Elementary </w:t>
      </w:r>
      <w:r w:rsidRPr="002A244E">
        <w:rPr>
          <w:b/>
          <w:sz w:val="24"/>
          <w:szCs w:val="24"/>
        </w:rPr>
        <w:t>SDMC Schedule for 202</w:t>
      </w:r>
      <w:r w:rsidR="006D7E71">
        <w:rPr>
          <w:b/>
          <w:sz w:val="24"/>
          <w:szCs w:val="24"/>
        </w:rPr>
        <w:t>2</w:t>
      </w:r>
      <w:r w:rsidRPr="002A244E">
        <w:rPr>
          <w:b/>
          <w:sz w:val="24"/>
          <w:szCs w:val="24"/>
        </w:rPr>
        <w:t>-202</w:t>
      </w:r>
      <w:r w:rsidR="006D7E71">
        <w:rPr>
          <w:b/>
          <w:sz w:val="24"/>
          <w:szCs w:val="24"/>
        </w:rPr>
        <w:t>3</w:t>
      </w:r>
    </w:p>
    <w:p w14:paraId="2053260C" w14:textId="77777777" w:rsidR="002A244E" w:rsidRDefault="002A244E"/>
    <w:p w14:paraId="30E77061" w14:textId="77777777" w:rsidR="002A244E" w:rsidRDefault="002A244E"/>
    <w:p w14:paraId="39CF00CC" w14:textId="77777777" w:rsidR="002A244E" w:rsidRDefault="002A244E"/>
    <w:p w14:paraId="555E577E" w14:textId="1316658C" w:rsidR="002A244E" w:rsidRPr="002A244E" w:rsidRDefault="002A244E">
      <w:pPr>
        <w:rPr>
          <w:sz w:val="24"/>
          <w:szCs w:val="24"/>
        </w:rPr>
      </w:pPr>
      <w:r w:rsidRPr="002A244E">
        <w:rPr>
          <w:sz w:val="24"/>
          <w:szCs w:val="24"/>
        </w:rPr>
        <w:t xml:space="preserve">Quarter 1     October </w:t>
      </w:r>
      <w:r w:rsidR="00883DBA">
        <w:rPr>
          <w:sz w:val="24"/>
          <w:szCs w:val="24"/>
        </w:rPr>
        <w:t>5</w:t>
      </w:r>
      <w:r w:rsidRPr="002A244E">
        <w:rPr>
          <w:sz w:val="24"/>
          <w:szCs w:val="24"/>
        </w:rPr>
        <w:t>, 202</w:t>
      </w:r>
      <w:r w:rsidR="00883DBA">
        <w:rPr>
          <w:sz w:val="24"/>
          <w:szCs w:val="24"/>
        </w:rPr>
        <w:t>2</w:t>
      </w:r>
    </w:p>
    <w:p w14:paraId="1F4F5E42" w14:textId="73F4DB2C" w:rsidR="002A244E" w:rsidRPr="002A244E" w:rsidRDefault="002A244E">
      <w:pPr>
        <w:rPr>
          <w:sz w:val="24"/>
          <w:szCs w:val="24"/>
        </w:rPr>
      </w:pPr>
      <w:r w:rsidRPr="002A244E">
        <w:rPr>
          <w:sz w:val="24"/>
          <w:szCs w:val="24"/>
        </w:rPr>
        <w:t xml:space="preserve">Quarter 2     December </w:t>
      </w:r>
      <w:r w:rsidR="00294F0D">
        <w:rPr>
          <w:sz w:val="24"/>
          <w:szCs w:val="24"/>
        </w:rPr>
        <w:t>6</w:t>
      </w:r>
      <w:r w:rsidRPr="002A244E">
        <w:rPr>
          <w:sz w:val="24"/>
          <w:szCs w:val="24"/>
        </w:rPr>
        <w:t>, 202</w:t>
      </w:r>
      <w:r w:rsidR="00294F0D">
        <w:rPr>
          <w:sz w:val="24"/>
          <w:szCs w:val="24"/>
        </w:rPr>
        <w:t>2</w:t>
      </w:r>
    </w:p>
    <w:p w14:paraId="42DFC984" w14:textId="0D62A855" w:rsidR="002A244E" w:rsidRPr="002A244E" w:rsidRDefault="002A244E">
      <w:pPr>
        <w:rPr>
          <w:sz w:val="24"/>
          <w:szCs w:val="24"/>
        </w:rPr>
      </w:pPr>
      <w:r w:rsidRPr="002A244E">
        <w:rPr>
          <w:sz w:val="24"/>
          <w:szCs w:val="24"/>
        </w:rPr>
        <w:t xml:space="preserve">Quarter 3     February </w:t>
      </w:r>
      <w:r w:rsidR="00BA73D2">
        <w:rPr>
          <w:sz w:val="24"/>
          <w:szCs w:val="24"/>
        </w:rPr>
        <w:t>8</w:t>
      </w:r>
      <w:r w:rsidRPr="002A244E">
        <w:rPr>
          <w:sz w:val="24"/>
          <w:szCs w:val="24"/>
        </w:rPr>
        <w:t>, 202</w:t>
      </w:r>
      <w:r w:rsidR="00BA73D2">
        <w:rPr>
          <w:sz w:val="24"/>
          <w:szCs w:val="24"/>
        </w:rPr>
        <w:t>3</w:t>
      </w:r>
    </w:p>
    <w:p w14:paraId="1E42A7FE" w14:textId="48C2E762" w:rsidR="002A244E" w:rsidRDefault="002A244E">
      <w:pPr>
        <w:rPr>
          <w:sz w:val="24"/>
          <w:szCs w:val="24"/>
        </w:rPr>
      </w:pPr>
      <w:r w:rsidRPr="002A244E">
        <w:rPr>
          <w:sz w:val="24"/>
          <w:szCs w:val="24"/>
        </w:rPr>
        <w:t>Quarter 4     May 1</w:t>
      </w:r>
      <w:r w:rsidR="0002493D">
        <w:rPr>
          <w:sz w:val="24"/>
          <w:szCs w:val="24"/>
        </w:rPr>
        <w:t>7</w:t>
      </w:r>
      <w:r w:rsidRPr="002A244E">
        <w:rPr>
          <w:sz w:val="24"/>
          <w:szCs w:val="24"/>
        </w:rPr>
        <w:t>, 202</w:t>
      </w:r>
      <w:r w:rsidR="0002493D">
        <w:rPr>
          <w:sz w:val="24"/>
          <w:szCs w:val="24"/>
        </w:rPr>
        <w:t>3</w:t>
      </w:r>
    </w:p>
    <w:p w14:paraId="7E338958" w14:textId="77777777" w:rsidR="002A244E" w:rsidRDefault="002A244E">
      <w:pPr>
        <w:rPr>
          <w:sz w:val="24"/>
          <w:szCs w:val="24"/>
        </w:rPr>
      </w:pPr>
    </w:p>
    <w:p w14:paraId="1A28FF84" w14:textId="77777777" w:rsidR="002A244E" w:rsidRPr="002A244E" w:rsidRDefault="002A244E">
      <w:pPr>
        <w:rPr>
          <w:sz w:val="24"/>
          <w:szCs w:val="24"/>
        </w:rPr>
      </w:pPr>
      <w:r>
        <w:rPr>
          <w:sz w:val="24"/>
          <w:szCs w:val="24"/>
        </w:rPr>
        <w:t>Meetings begin at 3:00 PM</w:t>
      </w:r>
    </w:p>
    <w:p w14:paraId="31DF18E3" w14:textId="77777777" w:rsidR="002A244E" w:rsidRPr="002A244E" w:rsidRDefault="002A244E">
      <w:pPr>
        <w:rPr>
          <w:sz w:val="24"/>
          <w:szCs w:val="24"/>
        </w:rPr>
      </w:pPr>
    </w:p>
    <w:sectPr w:rsidR="002A244E" w:rsidRPr="002A244E" w:rsidSect="002A244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E"/>
    <w:rsid w:val="0002493D"/>
    <w:rsid w:val="00294F0D"/>
    <w:rsid w:val="002A244E"/>
    <w:rsid w:val="006D7E71"/>
    <w:rsid w:val="00883DBA"/>
    <w:rsid w:val="00BA73D2"/>
    <w:rsid w:val="00C77D66"/>
    <w:rsid w:val="00D74E67"/>
    <w:rsid w:val="00E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8D77"/>
  <w15:chartTrackingRefBased/>
  <w15:docId w15:val="{0C143387-27C1-42DB-8AE4-7A91EBC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21D64-4891-4650-9726-65D88E80B0F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92bfb392-451a-436f-ac89-111618b9f08b"/>
    <ds:schemaRef ds:uri="http://schemas.microsoft.com/office/2006/documentManagement/types"/>
    <ds:schemaRef ds:uri="http://purl.org/dc/terms/"/>
    <ds:schemaRef ds:uri="http://schemas.microsoft.com/office/infopath/2007/PartnerControls"/>
    <ds:schemaRef ds:uri="a1706256-b61d-4adb-b050-97e1a67020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1E0F86-1D72-4655-A31D-175E27362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070A8-9127-4B98-9058-79CC8687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2</cp:revision>
  <dcterms:created xsi:type="dcterms:W3CDTF">2022-10-25T23:03:00Z</dcterms:created>
  <dcterms:modified xsi:type="dcterms:W3CDTF">2022-10-25T23:03:00Z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